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8" w:rsidRPr="00B44EDC" w:rsidRDefault="00E6369C" w:rsidP="00B92128">
      <w:pPr>
        <w:rPr>
          <w:sz w:val="20"/>
          <w:szCs w:val="20"/>
          <w:lang w:val="hr-HR"/>
        </w:rPr>
      </w:pPr>
      <w:r w:rsidRPr="00B44EDC">
        <w:rPr>
          <w:sz w:val="20"/>
          <w:szCs w:val="20"/>
          <w:lang w:val="hr-HR"/>
        </w:rPr>
        <w:fldChar w:fldCharType="begin"/>
      </w:r>
      <w:r w:rsidR="00B92128" w:rsidRPr="00B44EDC">
        <w:rPr>
          <w:sz w:val="20"/>
          <w:szCs w:val="20"/>
          <w:lang w:val="hr-HR"/>
        </w:rPr>
        <w:instrText xml:space="preserve"> HYPERLINK "http://www.ncbi.nlm.nih.gov/pubmed/21702861" \o "Journal of clinical nursing." </w:instrText>
      </w:r>
      <w:r w:rsidRPr="00B44EDC">
        <w:rPr>
          <w:sz w:val="20"/>
          <w:szCs w:val="20"/>
          <w:lang w:val="hr-HR"/>
        </w:rPr>
        <w:fldChar w:fldCharType="separate"/>
      </w:r>
      <w:r w:rsidR="00B92128" w:rsidRPr="00B44EDC">
        <w:rPr>
          <w:rStyle w:val="Hyperlink"/>
          <w:sz w:val="20"/>
          <w:szCs w:val="20"/>
          <w:lang w:val="hr-HR"/>
        </w:rPr>
        <w:t xml:space="preserve">J </w:t>
      </w:r>
      <w:proofErr w:type="spellStart"/>
      <w:r w:rsidR="00B92128" w:rsidRPr="00B44EDC">
        <w:rPr>
          <w:rStyle w:val="Hyperlink"/>
          <w:sz w:val="20"/>
          <w:szCs w:val="20"/>
          <w:lang w:val="hr-HR"/>
        </w:rPr>
        <w:t>Clin</w:t>
      </w:r>
      <w:proofErr w:type="spellEnd"/>
      <w:r w:rsidR="00B92128" w:rsidRPr="00B44EDC">
        <w:rPr>
          <w:rStyle w:val="Hyperlink"/>
          <w:sz w:val="20"/>
          <w:szCs w:val="20"/>
          <w:lang w:val="hr-HR"/>
        </w:rPr>
        <w:t xml:space="preserve"> </w:t>
      </w:r>
      <w:proofErr w:type="spellStart"/>
      <w:r w:rsidR="00B92128" w:rsidRPr="00B44EDC">
        <w:rPr>
          <w:rStyle w:val="Hyperlink"/>
          <w:sz w:val="20"/>
          <w:szCs w:val="20"/>
          <w:lang w:val="hr-HR"/>
        </w:rPr>
        <w:t>Nurs</w:t>
      </w:r>
      <w:proofErr w:type="spellEnd"/>
      <w:r w:rsidR="00B92128" w:rsidRPr="00B44EDC">
        <w:rPr>
          <w:rStyle w:val="Hyperlink"/>
          <w:sz w:val="20"/>
          <w:szCs w:val="20"/>
          <w:lang w:val="hr-HR"/>
        </w:rPr>
        <w:t>.</w:t>
      </w:r>
      <w:r w:rsidRPr="00B44EDC">
        <w:rPr>
          <w:sz w:val="20"/>
          <w:szCs w:val="20"/>
          <w:lang w:val="hr-HR"/>
        </w:rPr>
        <w:fldChar w:fldCharType="end"/>
      </w:r>
      <w:r w:rsidR="00B92128" w:rsidRPr="00B44EDC">
        <w:rPr>
          <w:sz w:val="20"/>
          <w:szCs w:val="20"/>
          <w:lang w:val="hr-HR"/>
        </w:rPr>
        <w:t xml:space="preserve"> 2011 </w:t>
      </w:r>
      <w:proofErr w:type="spellStart"/>
      <w:r w:rsidR="00B92128" w:rsidRPr="00B44EDC">
        <w:rPr>
          <w:sz w:val="20"/>
          <w:szCs w:val="20"/>
          <w:lang w:val="hr-HR"/>
        </w:rPr>
        <w:t>Sep</w:t>
      </w:r>
      <w:proofErr w:type="spellEnd"/>
      <w:r w:rsidR="00B92128" w:rsidRPr="00B44EDC">
        <w:rPr>
          <w:sz w:val="20"/>
          <w:szCs w:val="20"/>
          <w:lang w:val="hr-HR"/>
        </w:rPr>
        <w:t xml:space="preserve">;20(17-18):2633-44. </w:t>
      </w:r>
      <w:proofErr w:type="spellStart"/>
      <w:r w:rsidR="00B92128" w:rsidRPr="00B44EDC">
        <w:rPr>
          <w:sz w:val="20"/>
          <w:szCs w:val="20"/>
          <w:lang w:val="hr-HR"/>
        </w:rPr>
        <w:t>doi</w:t>
      </w:r>
      <w:proofErr w:type="spellEnd"/>
      <w:r w:rsidR="00B92128" w:rsidRPr="00B44EDC">
        <w:rPr>
          <w:sz w:val="20"/>
          <w:szCs w:val="20"/>
          <w:lang w:val="hr-HR"/>
        </w:rPr>
        <w:t xml:space="preserve">: 10.1111/j.1365-2702.2011.03736.x. </w:t>
      </w:r>
      <w:proofErr w:type="spellStart"/>
      <w:r w:rsidR="00B92128" w:rsidRPr="00B44EDC">
        <w:rPr>
          <w:sz w:val="20"/>
          <w:szCs w:val="20"/>
          <w:lang w:val="hr-HR"/>
        </w:rPr>
        <w:t>Epub</w:t>
      </w:r>
      <w:proofErr w:type="spellEnd"/>
      <w:r w:rsidR="00B92128" w:rsidRPr="00B44EDC">
        <w:rPr>
          <w:sz w:val="20"/>
          <w:szCs w:val="20"/>
          <w:lang w:val="hr-HR"/>
        </w:rPr>
        <w:t xml:space="preserve"> 2011 Jun 27.</w:t>
      </w:r>
    </w:p>
    <w:p w:rsidR="00B92128" w:rsidRPr="00B44EDC" w:rsidRDefault="00B92128" w:rsidP="00B92128">
      <w:pPr>
        <w:rPr>
          <w:b/>
          <w:bCs/>
          <w:lang w:val="hr-HR"/>
        </w:rPr>
      </w:pPr>
      <w:proofErr w:type="spellStart"/>
      <w:r w:rsidRPr="00B44EDC">
        <w:rPr>
          <w:b/>
          <w:bCs/>
          <w:lang w:val="hr-HR"/>
        </w:rPr>
        <w:t>Randomizirano</w:t>
      </w:r>
      <w:proofErr w:type="spellEnd"/>
      <w:r w:rsidRPr="00B44EDC">
        <w:rPr>
          <w:b/>
          <w:bCs/>
          <w:lang w:val="hr-HR"/>
        </w:rPr>
        <w:t xml:space="preserve"> kliničko ispitivanje </w:t>
      </w:r>
      <w:r w:rsidR="003D5473" w:rsidRPr="00B44EDC">
        <w:rPr>
          <w:b/>
          <w:bCs/>
          <w:lang w:val="hr-HR"/>
        </w:rPr>
        <w:t>prevencije dekubitusa</w:t>
      </w:r>
      <w:r w:rsidRPr="00B44EDC">
        <w:rPr>
          <w:b/>
          <w:bCs/>
          <w:lang w:val="hr-HR"/>
        </w:rPr>
        <w:t xml:space="preserve"> pomoću </w:t>
      </w:r>
      <w:proofErr w:type="spellStart"/>
      <w:r w:rsidR="003D5473" w:rsidRPr="00B44EDC">
        <w:rPr>
          <w:b/>
          <w:bCs/>
          <w:lang w:val="hr-HR"/>
        </w:rPr>
        <w:t>repozicioniranja</w:t>
      </w:r>
      <w:proofErr w:type="spellEnd"/>
      <w:r w:rsidR="003D5473" w:rsidRPr="00B44EDC">
        <w:rPr>
          <w:b/>
          <w:bCs/>
          <w:lang w:val="hr-HR"/>
        </w:rPr>
        <w:t xml:space="preserve"> pod nagibom</w:t>
      </w:r>
      <w:r w:rsidRPr="00B44EDC">
        <w:rPr>
          <w:b/>
          <w:bCs/>
          <w:lang w:val="hr-HR"/>
        </w:rPr>
        <w:t xml:space="preserve"> od 30 </w:t>
      </w:r>
      <w:r w:rsidR="003D5473" w:rsidRPr="00B44EDC">
        <w:rPr>
          <w:b/>
          <w:bCs/>
          <w:lang w:val="hr-HR"/>
        </w:rPr>
        <w:t>stupnjeva.</w:t>
      </w:r>
    </w:p>
    <w:p w:rsidR="00B92128" w:rsidRPr="00B44EDC" w:rsidRDefault="00E6369C" w:rsidP="00B92128">
      <w:pPr>
        <w:rPr>
          <w:lang w:val="hr-HR"/>
        </w:rPr>
      </w:pPr>
      <w:hyperlink r:id="rId4" w:history="1">
        <w:r w:rsidR="00B92128" w:rsidRPr="00B44EDC">
          <w:rPr>
            <w:rStyle w:val="Hyperlink"/>
            <w:lang w:val="hr-HR"/>
          </w:rPr>
          <w:t>Moore Z</w:t>
        </w:r>
      </w:hyperlink>
      <w:r w:rsidR="00B92128" w:rsidRPr="00B44EDC">
        <w:rPr>
          <w:lang w:val="hr-HR"/>
        </w:rPr>
        <w:t xml:space="preserve">, </w:t>
      </w:r>
      <w:hyperlink r:id="rId5" w:history="1">
        <w:proofErr w:type="spellStart"/>
        <w:r w:rsidR="00B92128" w:rsidRPr="00B44EDC">
          <w:rPr>
            <w:rStyle w:val="Hyperlink"/>
            <w:lang w:val="hr-HR"/>
          </w:rPr>
          <w:t>Cowman</w:t>
        </w:r>
        <w:proofErr w:type="spellEnd"/>
        <w:r w:rsidR="00B92128" w:rsidRPr="00B44EDC">
          <w:rPr>
            <w:rStyle w:val="Hyperlink"/>
            <w:lang w:val="hr-HR"/>
          </w:rPr>
          <w:t xml:space="preserve"> S</w:t>
        </w:r>
      </w:hyperlink>
      <w:r w:rsidR="00B92128" w:rsidRPr="00B44EDC">
        <w:rPr>
          <w:lang w:val="hr-HR"/>
        </w:rPr>
        <w:t xml:space="preserve">, </w:t>
      </w:r>
      <w:hyperlink r:id="rId6" w:history="1">
        <w:proofErr w:type="spellStart"/>
        <w:r w:rsidR="00B92128" w:rsidRPr="00B44EDC">
          <w:rPr>
            <w:rStyle w:val="Hyperlink"/>
            <w:lang w:val="hr-HR"/>
          </w:rPr>
          <w:t>Conroy</w:t>
        </w:r>
        <w:proofErr w:type="spellEnd"/>
        <w:r w:rsidR="00B92128" w:rsidRPr="00B44EDC">
          <w:rPr>
            <w:rStyle w:val="Hyperlink"/>
            <w:lang w:val="hr-HR"/>
          </w:rPr>
          <w:t xml:space="preserve"> RM</w:t>
        </w:r>
      </w:hyperlink>
      <w:r w:rsidR="00B92128" w:rsidRPr="00B44EDC">
        <w:rPr>
          <w:lang w:val="hr-HR"/>
        </w:rPr>
        <w:t>.</w:t>
      </w:r>
    </w:p>
    <w:p w:rsidR="00B92128" w:rsidRPr="00B44EDC" w:rsidRDefault="00B92128" w:rsidP="00B92128">
      <w:pPr>
        <w:rPr>
          <w:lang w:val="hr-HR"/>
        </w:rPr>
      </w:pPr>
      <w:proofErr w:type="spellStart"/>
      <w:r w:rsidRPr="00B44EDC">
        <w:rPr>
          <w:lang w:val="hr-HR"/>
        </w:rPr>
        <w:t>Faculty</w:t>
      </w:r>
      <w:proofErr w:type="spellEnd"/>
      <w:r w:rsidRPr="00B44EDC">
        <w:rPr>
          <w:lang w:val="hr-HR"/>
        </w:rPr>
        <w:t xml:space="preserve"> </w:t>
      </w:r>
      <w:proofErr w:type="spellStart"/>
      <w:r w:rsidRPr="00B44EDC">
        <w:rPr>
          <w:lang w:val="hr-HR"/>
        </w:rPr>
        <w:t>of</w:t>
      </w:r>
      <w:proofErr w:type="spellEnd"/>
      <w:r w:rsidRPr="00B44EDC">
        <w:rPr>
          <w:lang w:val="hr-HR"/>
        </w:rPr>
        <w:t xml:space="preserve"> </w:t>
      </w:r>
      <w:proofErr w:type="spellStart"/>
      <w:r w:rsidRPr="00B44EDC">
        <w:rPr>
          <w:lang w:val="hr-HR"/>
        </w:rPr>
        <w:t>Nursing</w:t>
      </w:r>
      <w:proofErr w:type="spellEnd"/>
      <w:r w:rsidRPr="00B44EDC">
        <w:rPr>
          <w:lang w:val="hr-HR"/>
        </w:rPr>
        <w:t xml:space="preserve"> &amp; </w:t>
      </w:r>
      <w:proofErr w:type="spellStart"/>
      <w:r w:rsidRPr="00B44EDC">
        <w:rPr>
          <w:lang w:val="hr-HR"/>
        </w:rPr>
        <w:t>Midwifery</w:t>
      </w:r>
      <w:proofErr w:type="spellEnd"/>
      <w:r w:rsidRPr="00B44EDC">
        <w:rPr>
          <w:lang w:val="hr-HR"/>
        </w:rPr>
        <w:t xml:space="preserve">, Royal </w:t>
      </w:r>
      <w:proofErr w:type="spellStart"/>
      <w:r w:rsidRPr="00B44EDC">
        <w:rPr>
          <w:lang w:val="hr-HR"/>
        </w:rPr>
        <w:t>College</w:t>
      </w:r>
      <w:proofErr w:type="spellEnd"/>
      <w:r w:rsidRPr="00B44EDC">
        <w:rPr>
          <w:lang w:val="hr-HR"/>
        </w:rPr>
        <w:t xml:space="preserve"> </w:t>
      </w:r>
      <w:proofErr w:type="spellStart"/>
      <w:r w:rsidRPr="00B44EDC">
        <w:rPr>
          <w:lang w:val="hr-HR"/>
        </w:rPr>
        <w:t>of</w:t>
      </w:r>
      <w:proofErr w:type="spellEnd"/>
      <w:r w:rsidRPr="00B44EDC">
        <w:rPr>
          <w:lang w:val="hr-HR"/>
        </w:rPr>
        <w:t xml:space="preserve"> </w:t>
      </w:r>
      <w:proofErr w:type="spellStart"/>
      <w:r w:rsidRPr="00B44EDC">
        <w:rPr>
          <w:lang w:val="hr-HR"/>
        </w:rPr>
        <w:t>Surgeons</w:t>
      </w:r>
      <w:proofErr w:type="spellEnd"/>
      <w:r w:rsidRPr="00B44EDC">
        <w:rPr>
          <w:lang w:val="hr-HR"/>
        </w:rPr>
        <w:t xml:space="preserve"> </w:t>
      </w:r>
      <w:proofErr w:type="spellStart"/>
      <w:r w:rsidRPr="00B44EDC">
        <w:rPr>
          <w:lang w:val="hr-HR"/>
        </w:rPr>
        <w:t>in</w:t>
      </w:r>
      <w:proofErr w:type="spellEnd"/>
      <w:r w:rsidRPr="00B44EDC">
        <w:rPr>
          <w:lang w:val="hr-HR"/>
        </w:rPr>
        <w:t xml:space="preserve"> Ireland. zmoore@rcsi.ie</w:t>
      </w:r>
    </w:p>
    <w:p w:rsidR="00B92128" w:rsidRPr="00B44EDC" w:rsidRDefault="00B92128" w:rsidP="00B44EDC">
      <w:pPr>
        <w:spacing w:line="360" w:lineRule="auto"/>
        <w:rPr>
          <w:b/>
          <w:bCs/>
          <w:lang w:val="hr-HR"/>
        </w:rPr>
      </w:pPr>
      <w:r w:rsidRPr="00B44EDC">
        <w:rPr>
          <w:b/>
          <w:bCs/>
          <w:lang w:val="hr-HR"/>
        </w:rPr>
        <w:t>Sažetak:</w:t>
      </w:r>
    </w:p>
    <w:p w:rsidR="00B92128" w:rsidRPr="00B44EDC" w:rsidRDefault="00B92128" w:rsidP="00B44EDC">
      <w:pPr>
        <w:spacing w:line="360" w:lineRule="auto"/>
        <w:rPr>
          <w:lang w:val="hr-HR"/>
        </w:rPr>
      </w:pPr>
      <w:r w:rsidRPr="00B44EDC">
        <w:rPr>
          <w:b/>
          <w:lang w:val="hr-HR"/>
        </w:rPr>
        <w:t>Uvod</w:t>
      </w:r>
      <w:r w:rsidRPr="00B44EDC">
        <w:rPr>
          <w:lang w:val="hr-HR"/>
        </w:rPr>
        <w:t xml:space="preserve">: Rane od dekubitusa su uobičajene, skupe i negativno utječu na pojedince. Pritisak im je glavni uzrok, kojeg </w:t>
      </w:r>
      <w:r w:rsidR="003D5473" w:rsidRPr="00B44EDC">
        <w:rPr>
          <w:lang w:val="hr-HR"/>
        </w:rPr>
        <w:t>najčešće</w:t>
      </w:r>
      <w:r w:rsidRPr="00B44EDC">
        <w:rPr>
          <w:lang w:val="hr-HR"/>
        </w:rPr>
        <w:t xml:space="preserve"> uzrokuje nepomičnost osobe. Međunarodne smjernice savjetuju </w:t>
      </w:r>
      <w:proofErr w:type="spellStart"/>
      <w:r w:rsidRPr="00B44EDC">
        <w:rPr>
          <w:lang w:val="hr-HR"/>
        </w:rPr>
        <w:t>repozicioniranje</w:t>
      </w:r>
      <w:proofErr w:type="spellEnd"/>
      <w:r w:rsidRPr="00B44EDC">
        <w:rPr>
          <w:lang w:val="hr-HR"/>
        </w:rPr>
        <w:t xml:space="preserve">, međutim, postoji </w:t>
      </w:r>
      <w:r w:rsidR="003D5473" w:rsidRPr="00B44EDC">
        <w:rPr>
          <w:lang w:val="hr-HR"/>
        </w:rPr>
        <w:t>nesuglasje</w:t>
      </w:r>
      <w:r w:rsidRPr="00B44EDC">
        <w:rPr>
          <w:lang w:val="hr-HR"/>
        </w:rPr>
        <w:t xml:space="preserve"> oko najbolje metode i učestalosti.</w:t>
      </w:r>
    </w:p>
    <w:p w:rsidR="00B92128" w:rsidRPr="00B44EDC" w:rsidRDefault="00B92128" w:rsidP="00B44EDC">
      <w:pPr>
        <w:spacing w:line="360" w:lineRule="auto"/>
        <w:rPr>
          <w:b/>
          <w:bCs/>
          <w:lang w:val="hr-HR"/>
        </w:rPr>
      </w:pPr>
      <w:r w:rsidRPr="00B44EDC">
        <w:rPr>
          <w:b/>
          <w:lang w:val="hr-HR"/>
        </w:rPr>
        <w:t>Ustroj</w:t>
      </w:r>
      <w:r w:rsidRPr="00B44EDC">
        <w:rPr>
          <w:lang w:val="hr-HR"/>
        </w:rPr>
        <w:t>:</w:t>
      </w:r>
      <w:r w:rsidRPr="00B44EDC">
        <w:rPr>
          <w:b/>
          <w:bCs/>
          <w:lang w:val="hr-HR"/>
        </w:rPr>
        <w:t xml:space="preserve"> </w:t>
      </w:r>
    </w:p>
    <w:p w:rsidR="00B92128" w:rsidRPr="00B44EDC" w:rsidRDefault="003A2206" w:rsidP="00B44EDC">
      <w:pPr>
        <w:spacing w:line="360" w:lineRule="auto"/>
        <w:rPr>
          <w:bCs/>
          <w:lang w:val="hr-HR"/>
        </w:rPr>
      </w:pPr>
      <w:r>
        <w:rPr>
          <w:bCs/>
          <w:lang w:val="hr-HR"/>
        </w:rPr>
        <w:t>Multicentrična</w:t>
      </w:r>
      <w:r w:rsidR="00B92128" w:rsidRPr="00B44EDC">
        <w:rPr>
          <w:bCs/>
          <w:lang w:val="hr-HR"/>
        </w:rPr>
        <w:t xml:space="preserve">, </w:t>
      </w:r>
      <w:proofErr w:type="spellStart"/>
      <w:r w:rsidR="00B92128" w:rsidRPr="00B44EDC">
        <w:rPr>
          <w:bCs/>
          <w:lang w:val="hr-HR"/>
        </w:rPr>
        <w:t>prospektivna</w:t>
      </w:r>
      <w:proofErr w:type="spellEnd"/>
      <w:r w:rsidR="00B92128" w:rsidRPr="00B44EDC">
        <w:rPr>
          <w:bCs/>
          <w:lang w:val="hr-HR"/>
        </w:rPr>
        <w:t xml:space="preserve">, </w:t>
      </w:r>
      <w:proofErr w:type="spellStart"/>
      <w:r w:rsidR="00B92128" w:rsidRPr="00B44EDC">
        <w:rPr>
          <w:bCs/>
          <w:lang w:val="hr-HR"/>
        </w:rPr>
        <w:t>cluster</w:t>
      </w:r>
      <w:proofErr w:type="spellEnd"/>
      <w:r w:rsidR="00B92128" w:rsidRPr="00B44EDC">
        <w:rPr>
          <w:bCs/>
          <w:lang w:val="hr-HR"/>
        </w:rPr>
        <w:t>-</w:t>
      </w:r>
      <w:proofErr w:type="spellStart"/>
      <w:r w:rsidR="00B92128" w:rsidRPr="00B44EDC">
        <w:rPr>
          <w:bCs/>
          <w:lang w:val="hr-HR"/>
        </w:rPr>
        <w:t>randomizirana</w:t>
      </w:r>
      <w:proofErr w:type="spellEnd"/>
      <w:r w:rsidR="00B92128" w:rsidRPr="00B44EDC">
        <w:rPr>
          <w:bCs/>
          <w:lang w:val="hr-HR"/>
        </w:rPr>
        <w:t xml:space="preserve"> studija je provedena za utvrđivanje  učestalosti dekubitusa kod starijih osoba liječenih pomoću dva različita režima</w:t>
      </w:r>
      <w:r>
        <w:rPr>
          <w:bCs/>
          <w:lang w:val="hr-HR"/>
        </w:rPr>
        <w:t xml:space="preserve"> </w:t>
      </w:r>
      <w:proofErr w:type="spellStart"/>
      <w:r w:rsidR="00B92128" w:rsidRPr="00B44EDC">
        <w:rPr>
          <w:bCs/>
          <w:lang w:val="hr-HR"/>
        </w:rPr>
        <w:t>repozicioniranja</w:t>
      </w:r>
      <w:proofErr w:type="spellEnd"/>
      <w:r w:rsidR="00B92128" w:rsidRPr="00B44EDC">
        <w:rPr>
          <w:bCs/>
          <w:lang w:val="hr-HR"/>
        </w:rPr>
        <w:t>.</w:t>
      </w:r>
    </w:p>
    <w:p w:rsidR="003D5473" w:rsidRPr="00B44EDC" w:rsidRDefault="003D5473" w:rsidP="00B44EDC">
      <w:pPr>
        <w:spacing w:line="360" w:lineRule="auto"/>
        <w:rPr>
          <w:lang w:val="hr-HR"/>
        </w:rPr>
      </w:pPr>
      <w:r w:rsidRPr="00B44EDC">
        <w:rPr>
          <w:b/>
          <w:lang w:val="hr-HR"/>
        </w:rPr>
        <w:t>Metode</w:t>
      </w:r>
    </w:p>
    <w:p w:rsidR="003D5473" w:rsidRPr="00B44EDC" w:rsidRDefault="003D5473" w:rsidP="00B44EDC">
      <w:pPr>
        <w:spacing w:line="360" w:lineRule="auto"/>
        <w:rPr>
          <w:lang w:val="hr-HR"/>
        </w:rPr>
      </w:pPr>
      <w:r w:rsidRPr="00B44EDC">
        <w:rPr>
          <w:lang w:val="hr-HR"/>
        </w:rPr>
        <w:t>Studiju je odobrilo etičko povjerenstvo. Svaki od cen</w:t>
      </w:r>
      <w:r w:rsidR="003A2206">
        <w:rPr>
          <w:lang w:val="hr-HR"/>
        </w:rPr>
        <w:t>tara (n = 12) bio je dodijeljen</w:t>
      </w:r>
      <w:r w:rsidRPr="00B44EDC">
        <w:rPr>
          <w:lang w:val="hr-HR"/>
        </w:rPr>
        <w:t xml:space="preserve"> </w:t>
      </w:r>
      <w:r w:rsidR="00B44EDC" w:rsidRPr="00B44EDC">
        <w:rPr>
          <w:lang w:val="hr-HR"/>
        </w:rPr>
        <w:t>skupini pomoću</w:t>
      </w:r>
      <w:r w:rsidRPr="00B44EDC">
        <w:rPr>
          <w:lang w:val="hr-HR"/>
        </w:rPr>
        <w:t xml:space="preserve"> </w:t>
      </w:r>
      <w:proofErr w:type="spellStart"/>
      <w:r w:rsidRPr="00B44EDC">
        <w:rPr>
          <w:lang w:val="hr-HR"/>
        </w:rPr>
        <w:t>cluster</w:t>
      </w:r>
      <w:proofErr w:type="spellEnd"/>
      <w:r w:rsidRPr="00B44EDC">
        <w:rPr>
          <w:lang w:val="hr-HR"/>
        </w:rPr>
        <w:t xml:space="preserve"> </w:t>
      </w:r>
      <w:r w:rsidR="00B44EDC" w:rsidRPr="00B44EDC">
        <w:rPr>
          <w:lang w:val="hr-HR"/>
        </w:rPr>
        <w:t xml:space="preserve">randomizacije. Eksperimentalni ispitanici </w:t>
      </w:r>
      <w:r w:rsidRPr="00B44EDC">
        <w:rPr>
          <w:lang w:val="hr-HR"/>
        </w:rPr>
        <w:t xml:space="preserve">(n = 99) su </w:t>
      </w:r>
      <w:r w:rsidR="00B44EDC" w:rsidRPr="00B44EDC">
        <w:rPr>
          <w:lang w:val="hr-HR"/>
        </w:rPr>
        <w:t>premješta</w:t>
      </w:r>
      <w:r w:rsidR="003A2206">
        <w:rPr>
          <w:lang w:val="hr-HR"/>
        </w:rPr>
        <w:t>ni tri sata</w:t>
      </w:r>
      <w:r w:rsidRPr="00B44EDC">
        <w:rPr>
          <w:lang w:val="hr-HR"/>
        </w:rPr>
        <w:t xml:space="preserve"> noću, koristeći </w:t>
      </w:r>
      <w:r w:rsidR="003A2206">
        <w:rPr>
          <w:lang w:val="hr-HR"/>
        </w:rPr>
        <w:t>nagib</w:t>
      </w:r>
      <w:r w:rsidR="00B44EDC" w:rsidRPr="00B44EDC">
        <w:rPr>
          <w:lang w:val="hr-HR"/>
        </w:rPr>
        <w:t xml:space="preserve"> od </w:t>
      </w:r>
      <w:r w:rsidRPr="00B44EDC">
        <w:rPr>
          <w:lang w:val="hr-HR"/>
        </w:rPr>
        <w:t xml:space="preserve">30 °, </w:t>
      </w:r>
      <w:r w:rsidR="00B44EDC" w:rsidRPr="00B44EDC">
        <w:rPr>
          <w:lang w:val="hr-HR"/>
        </w:rPr>
        <w:t>kontrolni</w:t>
      </w:r>
      <w:r w:rsidRPr="00B44EDC">
        <w:rPr>
          <w:lang w:val="hr-HR"/>
        </w:rPr>
        <w:t xml:space="preserve"> </w:t>
      </w:r>
      <w:r w:rsidR="00B44EDC" w:rsidRPr="00B44EDC">
        <w:rPr>
          <w:lang w:val="hr-HR"/>
        </w:rPr>
        <w:t>ispitanici</w:t>
      </w:r>
      <w:r w:rsidRPr="00B44EDC">
        <w:rPr>
          <w:lang w:val="hr-HR"/>
        </w:rPr>
        <w:t xml:space="preserve"> (n = 114) </w:t>
      </w:r>
      <w:r w:rsidR="00B44EDC" w:rsidRPr="00B44EDC">
        <w:rPr>
          <w:lang w:val="hr-HR"/>
        </w:rPr>
        <w:t xml:space="preserve">su </w:t>
      </w:r>
      <w:r w:rsidRPr="00B44EDC">
        <w:rPr>
          <w:lang w:val="hr-HR"/>
        </w:rPr>
        <w:t>primili rutin</w:t>
      </w:r>
      <w:r w:rsidR="00B44EDC" w:rsidRPr="00B44EDC">
        <w:rPr>
          <w:lang w:val="hr-HR"/>
        </w:rPr>
        <w:t>sku</w:t>
      </w:r>
      <w:r w:rsidRPr="00B44EDC">
        <w:rPr>
          <w:lang w:val="hr-HR"/>
        </w:rPr>
        <w:t xml:space="preserve"> prevenciju (</w:t>
      </w:r>
      <w:proofErr w:type="spellStart"/>
      <w:r w:rsidRPr="00B44EDC">
        <w:rPr>
          <w:lang w:val="hr-HR"/>
        </w:rPr>
        <w:t>repozicioniranje</w:t>
      </w:r>
      <w:proofErr w:type="spellEnd"/>
      <w:r w:rsidR="00B44EDC" w:rsidRPr="00B44EDC">
        <w:rPr>
          <w:lang w:val="hr-HR"/>
        </w:rPr>
        <w:t xml:space="preserve"> svaki 6 sati</w:t>
      </w:r>
      <w:r w:rsidRPr="00B44EDC">
        <w:rPr>
          <w:lang w:val="hr-HR"/>
        </w:rPr>
        <w:t xml:space="preserve">, koristeći </w:t>
      </w:r>
      <w:r w:rsidR="00B44EDC" w:rsidRPr="00B44EDC">
        <w:rPr>
          <w:lang w:val="hr-HR"/>
        </w:rPr>
        <w:t xml:space="preserve">bočnu rotaciju od </w:t>
      </w:r>
      <w:r w:rsidR="003A2206">
        <w:rPr>
          <w:lang w:val="hr-HR"/>
        </w:rPr>
        <w:t>90 °</w:t>
      </w:r>
      <w:r w:rsidRPr="00B44EDC">
        <w:rPr>
          <w:lang w:val="hr-HR"/>
        </w:rPr>
        <w:t xml:space="preserve">). </w:t>
      </w:r>
      <w:r w:rsidR="003A2206">
        <w:rPr>
          <w:lang w:val="hr-HR"/>
        </w:rPr>
        <w:t>Analiziran</w:t>
      </w:r>
      <w:r w:rsidR="00B44EDC" w:rsidRPr="00B44EDC">
        <w:rPr>
          <w:lang w:val="hr-HR"/>
        </w:rPr>
        <w:t xml:space="preserve"> je broj potrebnih liječenja</w:t>
      </w:r>
      <w:r w:rsidRPr="00B44EDC">
        <w:rPr>
          <w:lang w:val="hr-HR"/>
        </w:rPr>
        <w:t xml:space="preserve">, </w:t>
      </w:r>
      <w:r w:rsidR="00B44EDC" w:rsidRPr="00B44EDC">
        <w:rPr>
          <w:lang w:val="hr-HR"/>
        </w:rPr>
        <w:t xml:space="preserve">s </w:t>
      </w:r>
      <w:proofErr w:type="spellStart"/>
      <w:r w:rsidR="00B44EDC" w:rsidRPr="00B44EDC">
        <w:rPr>
          <w:lang w:val="hr-HR"/>
        </w:rPr>
        <w:t>pračenjem</w:t>
      </w:r>
      <w:proofErr w:type="spellEnd"/>
      <w:r w:rsidR="00B44EDC" w:rsidRPr="00B44EDC">
        <w:rPr>
          <w:lang w:val="hr-HR"/>
        </w:rPr>
        <w:t xml:space="preserve"> od </w:t>
      </w:r>
      <w:r w:rsidRPr="00B44EDC">
        <w:rPr>
          <w:lang w:val="hr-HR"/>
        </w:rPr>
        <w:t>četiri tjedna.</w:t>
      </w:r>
    </w:p>
    <w:p w:rsidR="00B92128" w:rsidRPr="00B44EDC" w:rsidRDefault="00B44EDC" w:rsidP="00B44EDC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Rezultati</w:t>
      </w:r>
      <w:r w:rsidR="00B92128" w:rsidRPr="00B44EDC">
        <w:rPr>
          <w:b/>
          <w:bCs/>
          <w:lang w:val="hr-HR"/>
        </w:rPr>
        <w:t xml:space="preserve">: </w:t>
      </w:r>
    </w:p>
    <w:p w:rsidR="00B44EDC" w:rsidRPr="00B44EDC" w:rsidRDefault="00B44EDC" w:rsidP="00B44EDC">
      <w:pPr>
        <w:spacing w:line="360" w:lineRule="auto"/>
        <w:rPr>
          <w:lang w:val="hr-HR"/>
        </w:rPr>
      </w:pPr>
      <w:r w:rsidRPr="00B44EDC">
        <w:rPr>
          <w:lang w:val="hr-HR"/>
        </w:rPr>
        <w:t>Svi sudionici (N = 213) bili su Irci i bijeli, među njima je bilo 77% žena, dobi od 80</w:t>
      </w:r>
      <w:r w:rsidR="003A2206">
        <w:rPr>
          <w:rFonts w:cs="Times New Roman"/>
          <w:lang w:val="hr-HR"/>
        </w:rPr>
        <w:t>±</w:t>
      </w:r>
      <w:r w:rsidR="003A2206">
        <w:rPr>
          <w:lang w:val="hr-HR"/>
        </w:rPr>
        <w:t>5</w:t>
      </w:r>
      <w:r w:rsidRPr="00B44EDC">
        <w:rPr>
          <w:lang w:val="hr-HR"/>
        </w:rPr>
        <w:t xml:space="preserve"> godina. Tri bolesnika (3%) u eksperimentalnoj skupini i 13 pacijenata (11%) u kontrolnoj skupini je razvilo dekubitus</w:t>
      </w:r>
      <w:r w:rsidR="003A2206">
        <w:rPr>
          <w:lang w:val="hr-HR"/>
        </w:rPr>
        <w:t xml:space="preserve"> (p = 0.035, 95% CI 0.031-0.038</w:t>
      </w:r>
      <w:r w:rsidRPr="00B44EDC">
        <w:rPr>
          <w:lang w:val="hr-HR"/>
        </w:rPr>
        <w:t xml:space="preserve">). Sve rane od dekubitusa bile su stupnja 1 (44%) ili  stupnja </w:t>
      </w:r>
      <w:r w:rsidR="003A2206" w:rsidRPr="00B44EDC">
        <w:rPr>
          <w:lang w:val="hr-HR"/>
        </w:rPr>
        <w:t xml:space="preserve">2 </w:t>
      </w:r>
      <w:r w:rsidRPr="00B44EDC">
        <w:rPr>
          <w:lang w:val="hr-HR"/>
        </w:rPr>
        <w:t>(56%). Mobilnost i aktivnosti su pronađeni kao najviši prediktori razvoja dekubitusa (β = -0.246, 95% CI = -0-319 na -0.066, p = 0.003); (</w:t>
      </w:r>
      <w:r>
        <w:rPr>
          <w:lang w:val="hr-HR"/>
        </w:rPr>
        <w:t>β</w:t>
      </w:r>
      <w:r w:rsidRPr="00B44EDC">
        <w:rPr>
          <w:lang w:val="hr-HR"/>
        </w:rPr>
        <w:t>=0.227, 95% CI=0.041-0.246, p=0.006).</w:t>
      </w:r>
    </w:p>
    <w:p w:rsidR="00B92128" w:rsidRPr="00B44EDC" w:rsidRDefault="00B44EDC" w:rsidP="00B44EDC">
      <w:pPr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Zaključak</w:t>
      </w:r>
      <w:r w:rsidR="00B92128" w:rsidRPr="00B44EDC">
        <w:rPr>
          <w:b/>
          <w:bCs/>
          <w:lang w:val="hr-HR"/>
        </w:rPr>
        <w:t xml:space="preserve">: </w:t>
      </w:r>
    </w:p>
    <w:p w:rsidR="00B44EDC" w:rsidRPr="00B44EDC" w:rsidRDefault="00B44EDC" w:rsidP="00B44EDC">
      <w:pPr>
        <w:spacing w:line="360" w:lineRule="auto"/>
        <w:rPr>
          <w:bCs/>
          <w:lang w:val="hr-HR"/>
        </w:rPr>
      </w:pPr>
      <w:r w:rsidRPr="00B44EDC">
        <w:rPr>
          <w:bCs/>
          <w:lang w:val="hr-HR"/>
        </w:rPr>
        <w:t>Pozicioniranje starije osobe u opasnosti od dekubitusa svaka tri sata noću, koristeći nagib od 30 °, smanjuje pojavu dekubitusa u usporedbi s uobičajenom njegom. Studija podupire preporuke od 2009 međunarodnih smjernica prevencije dekubitusa.</w:t>
      </w:r>
    </w:p>
    <w:p w:rsidR="005377A9" w:rsidRDefault="00B92128">
      <w:pPr>
        <w:rPr>
          <w:lang w:val="hr-HR"/>
        </w:rPr>
      </w:pPr>
      <w:r w:rsidRPr="00B44EDC">
        <w:rPr>
          <w:lang w:val="hr-HR"/>
        </w:rPr>
        <w:softHyphen/>
      </w:r>
      <w:r w:rsidRPr="00B44EDC">
        <w:rPr>
          <w:lang w:val="hr-HR"/>
        </w:rPr>
        <w:softHyphen/>
      </w:r>
      <w:r w:rsidRPr="00B44EDC">
        <w:rPr>
          <w:lang w:val="hr-HR"/>
        </w:rPr>
        <w:softHyphen/>
      </w:r>
    </w:p>
    <w:p w:rsidR="005377A9" w:rsidRDefault="005377A9">
      <w:pPr>
        <w:rPr>
          <w:lang w:val="hr-HR"/>
        </w:rPr>
      </w:pPr>
      <w:r>
        <w:rPr>
          <w:lang w:val="hr-HR"/>
        </w:rPr>
        <w:br w:type="page"/>
      </w:r>
    </w:p>
    <w:p w:rsidR="005377A9" w:rsidRPr="00A3650B" w:rsidRDefault="00E6369C" w:rsidP="00A3650B">
      <w:pPr>
        <w:spacing w:line="360" w:lineRule="auto"/>
        <w:rPr>
          <w:lang w:val="hr-HR"/>
        </w:rPr>
      </w:pPr>
      <w:hyperlink r:id="rId7" w:tooltip="Journal of alternative and complementary medicine (New York, N.Y.)." w:history="1">
        <w:r w:rsidR="005377A9" w:rsidRPr="00A3650B">
          <w:rPr>
            <w:rStyle w:val="Hyperlink"/>
            <w:lang w:val="hr-HR"/>
          </w:rPr>
          <w:t xml:space="preserve">J </w:t>
        </w:r>
        <w:proofErr w:type="spellStart"/>
        <w:r w:rsidR="005377A9" w:rsidRPr="00A3650B">
          <w:rPr>
            <w:rStyle w:val="Hyperlink"/>
            <w:lang w:val="hr-HR"/>
          </w:rPr>
          <w:t>Altern</w:t>
        </w:r>
        <w:proofErr w:type="spellEnd"/>
        <w:r w:rsidR="005377A9" w:rsidRPr="00A3650B">
          <w:rPr>
            <w:rStyle w:val="Hyperlink"/>
            <w:lang w:val="hr-HR"/>
          </w:rPr>
          <w:t xml:space="preserve"> </w:t>
        </w:r>
        <w:proofErr w:type="spellStart"/>
        <w:r w:rsidR="005377A9" w:rsidRPr="00A3650B">
          <w:rPr>
            <w:rStyle w:val="Hyperlink"/>
            <w:lang w:val="hr-HR"/>
          </w:rPr>
          <w:t>Complement</w:t>
        </w:r>
        <w:proofErr w:type="spellEnd"/>
        <w:r w:rsidR="005377A9" w:rsidRPr="00A3650B">
          <w:rPr>
            <w:rStyle w:val="Hyperlink"/>
            <w:lang w:val="hr-HR"/>
          </w:rPr>
          <w:t xml:space="preserve"> Med.</w:t>
        </w:r>
      </w:hyperlink>
      <w:r w:rsidR="005377A9" w:rsidRPr="00A3650B">
        <w:rPr>
          <w:lang w:val="hr-HR"/>
        </w:rPr>
        <w:t xml:space="preserve"> 2012 Nov;18(11):1003-7. </w:t>
      </w:r>
      <w:proofErr w:type="spellStart"/>
      <w:r w:rsidR="005377A9" w:rsidRPr="00A3650B">
        <w:rPr>
          <w:lang w:val="hr-HR"/>
        </w:rPr>
        <w:t>doi</w:t>
      </w:r>
      <w:proofErr w:type="spellEnd"/>
      <w:r w:rsidR="005377A9" w:rsidRPr="00A3650B">
        <w:rPr>
          <w:lang w:val="hr-HR"/>
        </w:rPr>
        <w:t>: 10.1089/acm.2012.0106.</w:t>
      </w:r>
    </w:p>
    <w:p w:rsidR="002E0A08" w:rsidRPr="00A3650B" w:rsidRDefault="002E0A08" w:rsidP="00A3650B">
      <w:pPr>
        <w:spacing w:line="360" w:lineRule="auto"/>
        <w:rPr>
          <w:b/>
          <w:bCs/>
          <w:lang w:val="hr-HR"/>
        </w:rPr>
      </w:pPr>
      <w:r w:rsidRPr="00A3650B">
        <w:rPr>
          <w:b/>
          <w:bCs/>
          <w:lang w:val="hr-HR"/>
        </w:rPr>
        <w:t xml:space="preserve">Eterična ulja crnog papra za poboljšanje intravenoznih postavljanja </w:t>
      </w:r>
      <w:proofErr w:type="spellStart"/>
      <w:r w:rsidRPr="00A3650B">
        <w:rPr>
          <w:b/>
          <w:bCs/>
          <w:lang w:val="hr-HR"/>
        </w:rPr>
        <w:t>braunila</w:t>
      </w:r>
      <w:proofErr w:type="spellEnd"/>
      <w:r w:rsidRPr="00A3650B">
        <w:rPr>
          <w:b/>
          <w:bCs/>
          <w:lang w:val="hr-HR"/>
        </w:rPr>
        <w:t xml:space="preserve"> u bolesnika s lošom vidljivosti vena: </w:t>
      </w:r>
      <w:proofErr w:type="spellStart"/>
      <w:r w:rsidRPr="00A3650B">
        <w:rPr>
          <w:b/>
          <w:bCs/>
          <w:lang w:val="hr-HR"/>
        </w:rPr>
        <w:t>randomizirani</w:t>
      </w:r>
      <w:proofErr w:type="spellEnd"/>
      <w:r w:rsidRPr="00A3650B">
        <w:rPr>
          <w:b/>
          <w:bCs/>
          <w:lang w:val="hr-HR"/>
        </w:rPr>
        <w:t xml:space="preserve"> pokus.</w:t>
      </w:r>
    </w:p>
    <w:p w:rsidR="005377A9" w:rsidRPr="00A3650B" w:rsidRDefault="00E6369C" w:rsidP="00A3650B">
      <w:pPr>
        <w:spacing w:line="360" w:lineRule="auto"/>
        <w:rPr>
          <w:lang w:val="hr-HR"/>
        </w:rPr>
      </w:pPr>
      <w:hyperlink r:id="rId8" w:history="1">
        <w:proofErr w:type="spellStart"/>
        <w:r w:rsidR="005377A9" w:rsidRPr="00A3650B">
          <w:rPr>
            <w:rStyle w:val="Hyperlink"/>
            <w:lang w:val="hr-HR"/>
          </w:rPr>
          <w:t>Kristiniak</w:t>
        </w:r>
        <w:proofErr w:type="spellEnd"/>
        <w:r w:rsidR="005377A9" w:rsidRPr="00A3650B">
          <w:rPr>
            <w:rStyle w:val="Hyperlink"/>
            <w:lang w:val="hr-HR"/>
          </w:rPr>
          <w:t xml:space="preserve"> S</w:t>
        </w:r>
      </w:hyperlink>
      <w:r w:rsidR="005377A9" w:rsidRPr="00A3650B">
        <w:rPr>
          <w:lang w:val="hr-HR"/>
        </w:rPr>
        <w:t xml:space="preserve">, </w:t>
      </w:r>
      <w:hyperlink r:id="rId9" w:history="1">
        <w:proofErr w:type="spellStart"/>
        <w:r w:rsidR="005377A9" w:rsidRPr="00A3650B">
          <w:rPr>
            <w:rStyle w:val="Hyperlink"/>
            <w:lang w:val="hr-HR"/>
          </w:rPr>
          <w:t>Harpel</w:t>
        </w:r>
        <w:proofErr w:type="spellEnd"/>
        <w:r w:rsidR="005377A9" w:rsidRPr="00A3650B">
          <w:rPr>
            <w:rStyle w:val="Hyperlink"/>
            <w:lang w:val="hr-HR"/>
          </w:rPr>
          <w:t xml:space="preserve"> J</w:t>
        </w:r>
      </w:hyperlink>
      <w:r w:rsidR="005377A9" w:rsidRPr="00A3650B">
        <w:rPr>
          <w:lang w:val="hr-HR"/>
        </w:rPr>
        <w:t xml:space="preserve">, </w:t>
      </w:r>
      <w:hyperlink r:id="rId10" w:history="1">
        <w:proofErr w:type="spellStart"/>
        <w:r w:rsidR="005377A9" w:rsidRPr="00A3650B">
          <w:rPr>
            <w:rStyle w:val="Hyperlink"/>
            <w:lang w:val="hr-HR"/>
          </w:rPr>
          <w:t>Breckenridge</w:t>
        </w:r>
        <w:proofErr w:type="spellEnd"/>
        <w:r w:rsidR="005377A9" w:rsidRPr="00A3650B">
          <w:rPr>
            <w:rStyle w:val="Hyperlink"/>
            <w:lang w:val="hr-HR"/>
          </w:rPr>
          <w:t xml:space="preserve"> DM</w:t>
        </w:r>
      </w:hyperlink>
      <w:r w:rsidR="005377A9" w:rsidRPr="00A3650B">
        <w:rPr>
          <w:lang w:val="hr-HR"/>
        </w:rPr>
        <w:t xml:space="preserve">, </w:t>
      </w:r>
      <w:hyperlink r:id="rId11" w:history="1">
        <w:proofErr w:type="spellStart"/>
        <w:r w:rsidR="005377A9" w:rsidRPr="00A3650B">
          <w:rPr>
            <w:rStyle w:val="Hyperlink"/>
            <w:lang w:val="hr-HR"/>
          </w:rPr>
          <w:t>Buckle</w:t>
        </w:r>
        <w:proofErr w:type="spellEnd"/>
        <w:r w:rsidR="005377A9" w:rsidRPr="00A3650B">
          <w:rPr>
            <w:rStyle w:val="Hyperlink"/>
            <w:lang w:val="hr-HR"/>
          </w:rPr>
          <w:t xml:space="preserve"> J</w:t>
        </w:r>
      </w:hyperlink>
      <w:r w:rsidR="005377A9" w:rsidRPr="00A3650B">
        <w:rPr>
          <w:lang w:val="hr-HR"/>
        </w:rPr>
        <w:t>.</w:t>
      </w:r>
    </w:p>
    <w:p w:rsidR="005377A9" w:rsidRPr="00A3650B" w:rsidRDefault="005377A9" w:rsidP="00A3650B">
      <w:pPr>
        <w:spacing w:line="360" w:lineRule="auto"/>
        <w:rPr>
          <w:lang w:val="hr-HR"/>
        </w:rPr>
      </w:pPr>
      <w:proofErr w:type="spellStart"/>
      <w:r w:rsidRPr="00A3650B">
        <w:rPr>
          <w:lang w:val="hr-HR"/>
        </w:rPr>
        <w:t>Abington</w:t>
      </w:r>
      <w:proofErr w:type="spellEnd"/>
      <w:r w:rsidRPr="00A3650B">
        <w:rPr>
          <w:lang w:val="hr-HR"/>
        </w:rPr>
        <w:t xml:space="preserve"> </w:t>
      </w:r>
      <w:proofErr w:type="spellStart"/>
      <w:r w:rsidRPr="00A3650B">
        <w:rPr>
          <w:lang w:val="hr-HR"/>
        </w:rPr>
        <w:t>Memorial</w:t>
      </w:r>
      <w:proofErr w:type="spellEnd"/>
      <w:r w:rsidRPr="00A3650B">
        <w:rPr>
          <w:lang w:val="hr-HR"/>
        </w:rPr>
        <w:t xml:space="preserve"> </w:t>
      </w:r>
      <w:proofErr w:type="spellStart"/>
      <w:r w:rsidRPr="00A3650B">
        <w:rPr>
          <w:lang w:val="hr-HR"/>
        </w:rPr>
        <w:t>Hospital</w:t>
      </w:r>
      <w:proofErr w:type="spellEnd"/>
      <w:r w:rsidRPr="00A3650B">
        <w:rPr>
          <w:lang w:val="hr-HR"/>
        </w:rPr>
        <w:t xml:space="preserve">, </w:t>
      </w:r>
      <w:proofErr w:type="spellStart"/>
      <w:r w:rsidRPr="00A3650B">
        <w:rPr>
          <w:lang w:val="hr-HR"/>
        </w:rPr>
        <w:t>Abington</w:t>
      </w:r>
      <w:proofErr w:type="spellEnd"/>
      <w:r w:rsidRPr="00A3650B">
        <w:rPr>
          <w:lang w:val="hr-HR"/>
        </w:rPr>
        <w:t xml:space="preserve">, </w:t>
      </w:r>
      <w:proofErr w:type="spellStart"/>
      <w:r w:rsidRPr="00A3650B">
        <w:rPr>
          <w:lang w:val="hr-HR"/>
        </w:rPr>
        <w:t>Pennsylvania</w:t>
      </w:r>
      <w:proofErr w:type="spellEnd"/>
      <w:r w:rsidRPr="00A3650B">
        <w:rPr>
          <w:lang w:val="hr-HR"/>
        </w:rPr>
        <w:t xml:space="preserve"> 19001, USA. skristiniak@amh.org</w:t>
      </w:r>
    </w:p>
    <w:p w:rsidR="002E0A08" w:rsidRPr="00A3650B" w:rsidRDefault="002E0A08" w:rsidP="00A3650B">
      <w:pPr>
        <w:spacing w:line="360" w:lineRule="auto"/>
        <w:rPr>
          <w:b/>
          <w:bCs/>
          <w:lang w:val="hr-HR"/>
        </w:rPr>
      </w:pPr>
      <w:r w:rsidRPr="00A3650B">
        <w:rPr>
          <w:b/>
          <w:bCs/>
          <w:lang w:val="hr-HR"/>
        </w:rPr>
        <w:t xml:space="preserve">Sažetak </w:t>
      </w:r>
    </w:p>
    <w:p w:rsidR="005377A9" w:rsidRPr="00A3650B" w:rsidRDefault="002E0A08" w:rsidP="00A3650B">
      <w:pPr>
        <w:spacing w:line="360" w:lineRule="auto"/>
        <w:rPr>
          <w:b/>
          <w:bCs/>
          <w:lang w:val="hr-HR"/>
        </w:rPr>
      </w:pPr>
      <w:r w:rsidRPr="00A3650B">
        <w:rPr>
          <w:b/>
          <w:bCs/>
          <w:lang w:val="hr-HR"/>
        </w:rPr>
        <w:t>Cilj</w:t>
      </w:r>
      <w:r w:rsidR="005377A9" w:rsidRPr="00A3650B">
        <w:rPr>
          <w:b/>
          <w:bCs/>
          <w:lang w:val="hr-HR"/>
        </w:rPr>
        <w:t xml:space="preserve">: </w:t>
      </w:r>
    </w:p>
    <w:p w:rsidR="002E0A08" w:rsidRPr="00A3650B" w:rsidRDefault="002E0A08" w:rsidP="00A3650B">
      <w:pPr>
        <w:spacing w:line="360" w:lineRule="auto"/>
        <w:rPr>
          <w:bCs/>
          <w:lang w:val="hr-HR"/>
        </w:rPr>
      </w:pPr>
      <w:r w:rsidRPr="00A3650B">
        <w:rPr>
          <w:bCs/>
          <w:lang w:val="hr-HR"/>
        </w:rPr>
        <w:t xml:space="preserve">Procijeniti učinak lokalno primijenjenog eteričnog ulja crnog papra na ublažavanje postavljanja intravenoznih </w:t>
      </w:r>
      <w:proofErr w:type="spellStart"/>
      <w:r w:rsidRPr="00A3650B">
        <w:rPr>
          <w:bCs/>
          <w:lang w:val="hr-HR"/>
        </w:rPr>
        <w:t>braunila</w:t>
      </w:r>
      <w:proofErr w:type="spellEnd"/>
      <w:r w:rsidRPr="00A3650B">
        <w:rPr>
          <w:bCs/>
          <w:lang w:val="hr-HR"/>
        </w:rPr>
        <w:t xml:space="preserve"> (IVZ) u bolesnika bez vidljivih ili opipljivih vena u usporedbi s kontrolnom skupinom (standardna sestrinska praksa).</w:t>
      </w:r>
    </w:p>
    <w:p w:rsidR="005377A9" w:rsidRPr="00A3650B" w:rsidRDefault="002E0A08" w:rsidP="00A3650B">
      <w:pPr>
        <w:spacing w:line="360" w:lineRule="auto"/>
        <w:rPr>
          <w:b/>
          <w:bCs/>
          <w:lang w:val="hr-HR"/>
        </w:rPr>
      </w:pPr>
      <w:r w:rsidRPr="00A3650B">
        <w:rPr>
          <w:b/>
          <w:bCs/>
          <w:lang w:val="hr-HR"/>
        </w:rPr>
        <w:t>Ustroj</w:t>
      </w:r>
      <w:r w:rsidR="005377A9" w:rsidRPr="00A3650B">
        <w:rPr>
          <w:b/>
          <w:bCs/>
          <w:lang w:val="hr-HR"/>
        </w:rPr>
        <w:t xml:space="preserve">: </w:t>
      </w:r>
    </w:p>
    <w:p w:rsidR="005377A9" w:rsidRPr="00A3650B" w:rsidRDefault="002E0A08" w:rsidP="00A3650B">
      <w:pPr>
        <w:spacing w:line="360" w:lineRule="auto"/>
        <w:rPr>
          <w:lang w:val="hr-HR"/>
        </w:rPr>
      </w:pPr>
      <w:proofErr w:type="spellStart"/>
      <w:r w:rsidRPr="00A3650B">
        <w:rPr>
          <w:lang w:val="hr-HR"/>
        </w:rPr>
        <w:t>Randomizirani</w:t>
      </w:r>
      <w:proofErr w:type="spellEnd"/>
      <w:r w:rsidRPr="00A3650B">
        <w:rPr>
          <w:lang w:val="hr-HR"/>
        </w:rPr>
        <w:t xml:space="preserve"> klinički pokus</w:t>
      </w:r>
    </w:p>
    <w:p w:rsidR="005377A9" w:rsidRPr="00A3650B" w:rsidRDefault="002E0A08" w:rsidP="00A3650B">
      <w:pPr>
        <w:spacing w:line="360" w:lineRule="auto"/>
        <w:rPr>
          <w:b/>
          <w:bCs/>
          <w:lang w:val="hr-HR"/>
        </w:rPr>
      </w:pPr>
      <w:r w:rsidRPr="00A3650B">
        <w:rPr>
          <w:b/>
          <w:bCs/>
          <w:lang w:val="hr-HR"/>
        </w:rPr>
        <w:t>Ispitanici</w:t>
      </w:r>
      <w:r w:rsidR="005377A9" w:rsidRPr="00A3650B">
        <w:rPr>
          <w:b/>
          <w:bCs/>
          <w:lang w:val="hr-HR"/>
        </w:rPr>
        <w:t xml:space="preserve">: </w:t>
      </w:r>
    </w:p>
    <w:p w:rsidR="002E0A08" w:rsidRPr="00A3650B" w:rsidRDefault="002E0A08" w:rsidP="00A3650B">
      <w:pPr>
        <w:spacing w:line="360" w:lineRule="auto"/>
        <w:rPr>
          <w:bCs/>
          <w:lang w:val="hr-HR"/>
        </w:rPr>
      </w:pPr>
      <w:r w:rsidRPr="00A3650B">
        <w:rPr>
          <w:bCs/>
          <w:lang w:val="hr-HR"/>
        </w:rPr>
        <w:t>Stotinu dvadeset hospitaliziranih bolesnika, koji su poslani timu bolnice zbog poteškoća u pristupu venama za postavljanje IVZ.</w:t>
      </w:r>
    </w:p>
    <w:p w:rsidR="005377A9" w:rsidRPr="00A3650B" w:rsidRDefault="002E0A08" w:rsidP="00A3650B">
      <w:pPr>
        <w:spacing w:line="360" w:lineRule="auto"/>
        <w:rPr>
          <w:b/>
          <w:bCs/>
          <w:lang w:val="hr-HR"/>
        </w:rPr>
      </w:pPr>
      <w:r w:rsidRPr="00A3650B">
        <w:rPr>
          <w:b/>
          <w:bCs/>
          <w:lang w:val="hr-HR"/>
        </w:rPr>
        <w:t>Intervencija</w:t>
      </w:r>
      <w:r w:rsidR="005377A9" w:rsidRPr="00A3650B">
        <w:rPr>
          <w:b/>
          <w:bCs/>
          <w:lang w:val="hr-HR"/>
        </w:rPr>
        <w:t xml:space="preserve">: </w:t>
      </w:r>
    </w:p>
    <w:p w:rsidR="002E0A08" w:rsidRPr="00A3650B" w:rsidRDefault="002E0A08" w:rsidP="00A3650B">
      <w:pPr>
        <w:spacing w:line="360" w:lineRule="auto"/>
        <w:rPr>
          <w:lang w:val="hr-HR"/>
        </w:rPr>
      </w:pPr>
      <w:r w:rsidRPr="00A3650B">
        <w:rPr>
          <w:lang w:val="hr-HR"/>
        </w:rPr>
        <w:t xml:space="preserve">Primjena 20% eteričnog ulja crnog papra u </w:t>
      </w:r>
      <w:proofErr w:type="spellStart"/>
      <w:r w:rsidRPr="00A3650B">
        <w:rPr>
          <w:lang w:val="hr-HR"/>
        </w:rPr>
        <w:t>aloe</w:t>
      </w:r>
      <w:proofErr w:type="spellEnd"/>
      <w:r w:rsidRPr="00A3650B">
        <w:rPr>
          <w:lang w:val="hr-HR"/>
        </w:rPr>
        <w:t xml:space="preserve"> vera gelu ili standardni sestrinski pristup (topli oblozi s ili bez snažne taktilne stimulacije).</w:t>
      </w:r>
    </w:p>
    <w:p w:rsidR="005377A9" w:rsidRPr="00A3650B" w:rsidRDefault="002E0A08" w:rsidP="00A3650B">
      <w:pPr>
        <w:spacing w:line="360" w:lineRule="auto"/>
        <w:rPr>
          <w:b/>
          <w:bCs/>
          <w:lang w:val="hr-HR"/>
        </w:rPr>
      </w:pPr>
      <w:r w:rsidRPr="00A3650B">
        <w:rPr>
          <w:b/>
          <w:bCs/>
          <w:lang w:val="hr-HR"/>
        </w:rPr>
        <w:t>Mjere ishoda</w:t>
      </w:r>
      <w:r w:rsidR="005377A9" w:rsidRPr="00A3650B">
        <w:rPr>
          <w:b/>
          <w:bCs/>
          <w:lang w:val="hr-HR"/>
        </w:rPr>
        <w:t xml:space="preserve">: </w:t>
      </w:r>
    </w:p>
    <w:p w:rsidR="009C0DA2" w:rsidRPr="00A3650B" w:rsidRDefault="009C0DA2" w:rsidP="00A3650B">
      <w:pPr>
        <w:spacing w:line="360" w:lineRule="auto"/>
        <w:rPr>
          <w:lang w:val="hr-HR"/>
        </w:rPr>
      </w:pPr>
      <w:proofErr w:type="spellStart"/>
      <w:r w:rsidRPr="00A3650B">
        <w:rPr>
          <w:lang w:val="hr-HR"/>
        </w:rPr>
        <w:t>Pre</w:t>
      </w:r>
      <w:proofErr w:type="spellEnd"/>
      <w:r w:rsidRPr="00A3650B">
        <w:rPr>
          <w:lang w:val="hr-HR"/>
        </w:rPr>
        <w:t xml:space="preserve">-i post-test vidljivost vena i / ili </w:t>
      </w:r>
      <w:proofErr w:type="spellStart"/>
      <w:r w:rsidRPr="00A3650B">
        <w:rPr>
          <w:lang w:val="hr-HR"/>
        </w:rPr>
        <w:t>palpabilnost</w:t>
      </w:r>
      <w:proofErr w:type="spellEnd"/>
      <w:r w:rsidRPr="00A3650B">
        <w:rPr>
          <w:lang w:val="hr-HR"/>
        </w:rPr>
        <w:t xml:space="preserve"> i broj pokušaja IVZ postavljanja.</w:t>
      </w:r>
    </w:p>
    <w:p w:rsidR="005377A9" w:rsidRPr="00A3650B" w:rsidRDefault="009C0DA2" w:rsidP="00A3650B">
      <w:pPr>
        <w:spacing w:line="360" w:lineRule="auto"/>
        <w:rPr>
          <w:b/>
          <w:bCs/>
          <w:lang w:val="hr-HR"/>
        </w:rPr>
      </w:pPr>
      <w:r w:rsidRPr="00A3650B">
        <w:rPr>
          <w:b/>
          <w:bCs/>
          <w:lang w:val="hr-HR"/>
        </w:rPr>
        <w:t>Rezultati</w:t>
      </w:r>
      <w:r w:rsidR="005377A9" w:rsidRPr="00A3650B">
        <w:rPr>
          <w:b/>
          <w:bCs/>
          <w:lang w:val="hr-HR"/>
        </w:rPr>
        <w:t xml:space="preserve">: </w:t>
      </w:r>
    </w:p>
    <w:p w:rsidR="00A3650B" w:rsidRPr="00A3650B" w:rsidRDefault="00A3650B" w:rsidP="00A3650B">
      <w:pPr>
        <w:spacing w:line="360" w:lineRule="auto"/>
        <w:rPr>
          <w:lang w:val="hr-HR"/>
        </w:rPr>
      </w:pPr>
      <w:r w:rsidRPr="00A3650B">
        <w:rPr>
          <w:lang w:val="hr-HR"/>
        </w:rPr>
        <w:t>Veći postotak pacijenata postiglo je optimalno bodovanje (ocjena vene= 2) i</w:t>
      </w:r>
      <w:r w:rsidR="00E87C89">
        <w:rPr>
          <w:lang w:val="hr-HR"/>
        </w:rPr>
        <w:t>li bolje bodove (vena ocjena 1-</w:t>
      </w:r>
      <w:r w:rsidRPr="00A3650B">
        <w:rPr>
          <w:lang w:val="hr-HR"/>
        </w:rPr>
        <w:t xml:space="preserve">2) za </w:t>
      </w:r>
      <w:r w:rsidR="00E87C89">
        <w:rPr>
          <w:lang w:val="hr-HR"/>
        </w:rPr>
        <w:t>intervenciju</w:t>
      </w:r>
      <w:r w:rsidR="00E87C89" w:rsidRPr="00A3650B">
        <w:rPr>
          <w:lang w:val="hr-HR"/>
        </w:rPr>
        <w:t xml:space="preserve"> </w:t>
      </w:r>
      <w:r w:rsidRPr="00A3650B">
        <w:rPr>
          <w:lang w:val="hr-HR"/>
        </w:rPr>
        <w:t>crni papar od standardne zdravstvene njege. Crni papar grupa je također imala smanjen broj pacijen</w:t>
      </w:r>
      <w:r w:rsidR="00E87C89">
        <w:rPr>
          <w:lang w:val="hr-HR"/>
        </w:rPr>
        <w:t>ata čije vene nisu bile vidljive</w:t>
      </w:r>
      <w:r w:rsidRPr="00A3650B">
        <w:rPr>
          <w:lang w:val="hr-HR"/>
        </w:rPr>
        <w:t xml:space="preserve"> ili opipljive nakon intervencije i to gotovo upola manja od kontrolne skupine (p&lt;0,05). Broj IVZ pokušaja nakon crnog papra bio je upola manji od kontrolne skupine. </w:t>
      </w:r>
    </w:p>
    <w:p w:rsidR="005377A9" w:rsidRPr="00A3650B" w:rsidRDefault="00A3650B" w:rsidP="00A3650B">
      <w:pPr>
        <w:spacing w:line="360" w:lineRule="auto"/>
        <w:rPr>
          <w:b/>
          <w:bCs/>
          <w:lang w:val="hr-HR"/>
        </w:rPr>
      </w:pPr>
      <w:r w:rsidRPr="00A3650B">
        <w:rPr>
          <w:b/>
          <w:bCs/>
          <w:lang w:val="hr-HR"/>
        </w:rPr>
        <w:t>Zaključak</w:t>
      </w:r>
      <w:r w:rsidR="005377A9" w:rsidRPr="00A3650B">
        <w:rPr>
          <w:b/>
          <w:bCs/>
          <w:lang w:val="hr-HR"/>
        </w:rPr>
        <w:t xml:space="preserve">: </w:t>
      </w:r>
    </w:p>
    <w:p w:rsidR="00D715E6" w:rsidRPr="00A3650B" w:rsidRDefault="00A3650B" w:rsidP="00A3650B">
      <w:pPr>
        <w:spacing w:line="360" w:lineRule="auto"/>
        <w:rPr>
          <w:lang w:val="hr-HR"/>
        </w:rPr>
      </w:pPr>
      <w:r w:rsidRPr="00A3650B">
        <w:rPr>
          <w:lang w:val="hr-HR"/>
        </w:rPr>
        <w:t xml:space="preserve">Primjena crnog papra je moguć i učinkovit način da se poboljša vidljivost i </w:t>
      </w:r>
      <w:proofErr w:type="spellStart"/>
      <w:r w:rsidRPr="00A3650B">
        <w:rPr>
          <w:lang w:val="hr-HR"/>
        </w:rPr>
        <w:t>palpabilnost</w:t>
      </w:r>
      <w:proofErr w:type="spellEnd"/>
      <w:r w:rsidRPr="00A3650B">
        <w:rPr>
          <w:lang w:val="hr-HR"/>
        </w:rPr>
        <w:t xml:space="preserve"> vena  prije postavljanja </w:t>
      </w:r>
      <w:proofErr w:type="spellStart"/>
      <w:r w:rsidRPr="00A3650B">
        <w:rPr>
          <w:lang w:val="hr-HR"/>
        </w:rPr>
        <w:t>intravenske</w:t>
      </w:r>
      <w:proofErr w:type="spellEnd"/>
      <w:r w:rsidRPr="00A3650B">
        <w:rPr>
          <w:lang w:val="hr-HR"/>
        </w:rPr>
        <w:t xml:space="preserve"> </w:t>
      </w:r>
      <w:proofErr w:type="spellStart"/>
      <w:r w:rsidRPr="00A3650B">
        <w:rPr>
          <w:lang w:val="hr-HR"/>
        </w:rPr>
        <w:t>braunile</w:t>
      </w:r>
      <w:proofErr w:type="spellEnd"/>
      <w:r w:rsidRPr="00A3650B">
        <w:rPr>
          <w:lang w:val="hr-HR"/>
        </w:rPr>
        <w:t xml:space="preserve"> u bolesnika s ograničenim pristupačnosti venama, </w:t>
      </w:r>
      <w:r w:rsidR="00E87C89">
        <w:rPr>
          <w:lang w:val="hr-HR"/>
        </w:rPr>
        <w:t xml:space="preserve">crni papar </w:t>
      </w:r>
      <w:r w:rsidRPr="00A3650B">
        <w:rPr>
          <w:lang w:val="hr-HR"/>
        </w:rPr>
        <w:t>također poboljšava i jednostavnost postavljanja IVZ-a.</w:t>
      </w:r>
    </w:p>
    <w:sectPr w:rsidR="00D715E6" w:rsidRPr="00A3650B" w:rsidSect="00D7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128"/>
    <w:rsid w:val="002E0A08"/>
    <w:rsid w:val="003A2206"/>
    <w:rsid w:val="003D5473"/>
    <w:rsid w:val="004A381E"/>
    <w:rsid w:val="005377A9"/>
    <w:rsid w:val="009C0DA2"/>
    <w:rsid w:val="00A3650B"/>
    <w:rsid w:val="00B44EDC"/>
    <w:rsid w:val="00B92128"/>
    <w:rsid w:val="00C75ABB"/>
    <w:rsid w:val="00D715E6"/>
    <w:rsid w:val="00E6369C"/>
    <w:rsid w:val="00E8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Kristiniak%20S%5BAuthor%5D&amp;cauthor=true&amp;cauthor_uid=2315303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231530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Conroy%20RM%5BAuthor%5D&amp;cauthor=true&amp;cauthor_uid=21702861" TargetMode="External"/><Relationship Id="rId11" Type="http://schemas.openxmlformats.org/officeDocument/2006/relationships/hyperlink" Target="http://www.ncbi.nlm.nih.gov/pubmed?term=Buckle%20J%5BAuthor%5D&amp;cauthor=true&amp;cauthor_uid=23153036" TargetMode="External"/><Relationship Id="rId5" Type="http://schemas.openxmlformats.org/officeDocument/2006/relationships/hyperlink" Target="http://www.ncbi.nlm.nih.gov/pubmed?term=Cowman%20S%5BAuthor%5D&amp;cauthor=true&amp;cauthor_uid=21702861" TargetMode="External"/><Relationship Id="rId10" Type="http://schemas.openxmlformats.org/officeDocument/2006/relationships/hyperlink" Target="http://www.ncbi.nlm.nih.gov/pubmed?term=Breckenridge%20DM%5BAuthor%5D&amp;cauthor=true&amp;cauthor_uid=23153036" TargetMode="External"/><Relationship Id="rId4" Type="http://schemas.openxmlformats.org/officeDocument/2006/relationships/hyperlink" Target="http://www.ncbi.nlm.nih.gov/pubmed?term=Moore%20Z%5BAuthor%5D&amp;cauthor=true&amp;cauthor_uid=21702861" TargetMode="External"/><Relationship Id="rId9" Type="http://schemas.openxmlformats.org/officeDocument/2006/relationships/hyperlink" Target="http://www.ncbi.nlm.nih.gov/pubmed?term=Harpel%20J%5BAuthor%5D&amp;cauthor=true&amp;cauthor_uid=23153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8</cp:revision>
  <dcterms:created xsi:type="dcterms:W3CDTF">2013-06-10T18:21:00Z</dcterms:created>
  <dcterms:modified xsi:type="dcterms:W3CDTF">2014-02-25T19:30:00Z</dcterms:modified>
</cp:coreProperties>
</file>